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0" w:type="dxa"/>
        <w:tblInd w:w="93" w:type="dxa"/>
        <w:tblLook w:val="04A0"/>
      </w:tblPr>
      <w:tblGrid>
        <w:gridCol w:w="660"/>
        <w:gridCol w:w="3580"/>
        <w:gridCol w:w="1060"/>
        <w:gridCol w:w="3660"/>
        <w:gridCol w:w="3080"/>
        <w:gridCol w:w="1660"/>
        <w:gridCol w:w="1480"/>
      </w:tblGrid>
      <w:tr w:rsidR="00927586" w:rsidRPr="002D1BD7" w:rsidTr="001F0CE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АКТ №77</w:t>
            </w:r>
          </w:p>
        </w:tc>
      </w:tr>
      <w:tr w:rsidR="00927586" w:rsidRPr="002D1BD7" w:rsidTr="001F0CE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 ПРОВЕДЕНИИ НЕЗАВИСИМОЙ </w:t>
            </w:r>
            <w:proofErr w:type="gramStart"/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ОЦЕНКИ КАЧЕСТВА УСЛОВИЙ ОКАЗАНИЯ УСЛУГ</w:t>
            </w:r>
            <w:proofErr w:type="gramEnd"/>
          </w:p>
        </w:tc>
      </w:tr>
      <w:tr w:rsidR="00927586" w:rsidRPr="002D1BD7" w:rsidTr="001F0CE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ОБРАЗОВАТЕЛЬНОЙ ОРГАНИЗАЦИИ</w:t>
            </w:r>
          </w:p>
        </w:tc>
      </w:tr>
      <w:tr w:rsidR="00927586" w:rsidRPr="002D1BD7" w:rsidTr="001F0CE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7586" w:rsidRPr="002D1BD7" w:rsidTr="001F0CE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Наименование организации: Бюджетное общеобразовательное учреждение города Омска «Средняя общеобразовательная школа № 8 с углубленным изучением отдельных предметов»</w:t>
            </w:r>
          </w:p>
        </w:tc>
      </w:tr>
      <w:tr w:rsidR="00927586" w:rsidRPr="002D1BD7" w:rsidTr="001F0CE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Регион: город Омск</w:t>
            </w:r>
          </w:p>
        </w:tc>
      </w:tr>
      <w:tr w:rsidR="00927586" w:rsidRPr="002D1BD7" w:rsidTr="001F0CE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 xml:space="preserve">Адрес: Белозерова 5, </w:t>
            </w:r>
            <w:proofErr w:type="gramStart"/>
            <w:r w:rsidRPr="002D1BD7">
              <w:rPr>
                <w:rFonts w:ascii="Times New Roman" w:hAnsi="Times New Roman" w:cs="Times New Roman"/>
                <w:color w:val="000000"/>
              </w:rPr>
              <w:t>Советский</w:t>
            </w:r>
            <w:proofErr w:type="gramEnd"/>
            <w:r w:rsidRPr="002D1BD7">
              <w:rPr>
                <w:rFonts w:ascii="Times New Roman" w:hAnsi="Times New Roman" w:cs="Times New Roman"/>
                <w:color w:val="000000"/>
              </w:rPr>
              <w:t xml:space="preserve"> АО</w:t>
            </w:r>
          </w:p>
        </w:tc>
      </w:tr>
      <w:tr w:rsidR="00927586" w:rsidRPr="002D1BD7" w:rsidTr="001F0CE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Ф.И.О. руководителя: Петрова Ольга Валентиновна</w:t>
            </w:r>
          </w:p>
        </w:tc>
      </w:tr>
      <w:tr w:rsidR="00927586" w:rsidRPr="002D1BD7" w:rsidTr="001F0CE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Контактный телефон: 65-65-44</w:t>
            </w:r>
          </w:p>
        </w:tc>
      </w:tr>
      <w:tr w:rsidR="00927586" w:rsidRPr="002D1BD7" w:rsidTr="001F0CE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Исследовательский центр "НОВИ" (ООО ИЦ "НОВИ")</w:t>
            </w:r>
          </w:p>
        </w:tc>
      </w:tr>
      <w:tr w:rsidR="00927586" w:rsidRPr="002D1BD7" w:rsidTr="001F0CE2">
        <w:trPr>
          <w:trHeight w:val="315"/>
        </w:trPr>
        <w:tc>
          <w:tcPr>
            <w:tcW w:w="1518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27586" w:rsidRPr="002D1BD7" w:rsidTr="001F0CE2">
        <w:trPr>
          <w:trHeight w:val="78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2D1BD7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2D1BD7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2D1BD7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Показатели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2D1BD7">
              <w:rPr>
                <w:rFonts w:ascii="Times New Roman" w:hAnsi="Times New Roman" w:cs="Times New Roman"/>
                <w:color w:val="000000"/>
              </w:rPr>
              <w:t>Значи-мость</w:t>
            </w:r>
            <w:proofErr w:type="spellEnd"/>
            <w:proofErr w:type="gramEnd"/>
            <w:r w:rsidRPr="002D1BD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1BD7">
              <w:rPr>
                <w:rFonts w:ascii="Times New Roman" w:hAnsi="Times New Roman" w:cs="Times New Roman"/>
                <w:color w:val="000000"/>
              </w:rPr>
              <w:t>пока-зателя</w:t>
            </w:r>
            <w:proofErr w:type="spellEnd"/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Параметры, подлежащие оценке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Индикаторы параметров оценки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Значение параметров в баллах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Оценка независимой комиссии</w:t>
            </w:r>
          </w:p>
        </w:tc>
      </w:tr>
      <w:tr w:rsidR="00927586" w:rsidRPr="002D1BD7" w:rsidTr="001F0CE2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в баллах</w:t>
            </w:r>
          </w:p>
        </w:tc>
      </w:tr>
      <w:tr w:rsidR="00927586" w:rsidRPr="002D1BD7" w:rsidTr="001F0CE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«Открытость и доступность информации об организации»</w:t>
            </w:r>
          </w:p>
        </w:tc>
      </w:tr>
      <w:tr w:rsidR="00927586" w:rsidRPr="002D1BD7" w:rsidTr="001F0CE2">
        <w:trPr>
          <w:trHeight w:val="18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Соответствие информации о деятельности образовательной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 xml:space="preserve">1.1.1. </w:t>
            </w:r>
            <w:proofErr w:type="gramStart"/>
            <w:r w:rsidRPr="002D1BD7">
              <w:rPr>
                <w:rFonts w:ascii="Times New Roman" w:hAnsi="Times New Roman" w:cs="Times New Roman"/>
                <w:color w:val="000000"/>
              </w:rPr>
              <w:t>Соответствие информации о деятельности образовательной организации, размещённой на информационных стендах в помещении образовательной организации,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- отсутствует информация о деятельности организации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 баллов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927586" w:rsidRPr="002D1BD7" w:rsidTr="001F0CE2">
        <w:trPr>
          <w:trHeight w:val="23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 xml:space="preserve"> - на информационных стендах в помещении организации;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 xml:space="preserve">- информация соответствует требованиям к ней (доля количества размещенных материалов </w:t>
            </w:r>
            <w:proofErr w:type="gramStart"/>
            <w:r w:rsidRPr="002D1BD7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D1BD7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2D1BD7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2D1BD7">
              <w:rPr>
                <w:rFonts w:ascii="Times New Roman" w:hAnsi="Times New Roman" w:cs="Times New Roman"/>
                <w:color w:val="000000"/>
              </w:rPr>
              <w:t xml:space="preserve"> количества материалов, размещение которых является необходимым в соответствии с установленными требованиями, переведенных </w:t>
            </w:r>
            <w:r w:rsidRPr="002D1BD7">
              <w:rPr>
                <w:rFonts w:ascii="Times New Roman" w:hAnsi="Times New Roman" w:cs="Times New Roman"/>
                <w:color w:val="000000"/>
              </w:rPr>
              <w:lastRenderedPageBreak/>
              <w:t xml:space="preserve">в баллы)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27586" w:rsidRPr="002D1BD7" w:rsidTr="001F0CE2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 xml:space="preserve">1.1.2. </w:t>
            </w:r>
            <w:proofErr w:type="gramStart"/>
            <w:r w:rsidRPr="002D1BD7">
              <w:rPr>
                <w:rFonts w:ascii="Times New Roman" w:hAnsi="Times New Roman" w:cs="Times New Roman"/>
                <w:color w:val="000000"/>
              </w:rPr>
              <w:t>Соответствие информации о деятельности образовательной организации, размещённой на официальном сайте образовательной организации,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- отсутствует информация о деятельности организации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 баллов 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27586" w:rsidRPr="002D1BD7" w:rsidTr="001F0CE2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 xml:space="preserve">- информация соответствует требованиям к ней (доля размещенных материалов </w:t>
            </w:r>
            <w:proofErr w:type="gramStart"/>
            <w:r w:rsidRPr="002D1BD7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D1BD7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2D1BD7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2D1BD7">
              <w:rPr>
                <w:rFonts w:ascii="Times New Roman" w:hAnsi="Times New Roman" w:cs="Times New Roman"/>
                <w:color w:val="000000"/>
              </w:rPr>
              <w:t xml:space="preserve"> количества материалов, размещение которых является необходимым в соответствии с установленными требованиями,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27586" w:rsidRPr="002D1BD7" w:rsidTr="001F0CE2">
        <w:trPr>
          <w:trHeight w:val="154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1.2.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1.2.1.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услуг: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- отсутствуют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927586" w:rsidRPr="002D1BD7" w:rsidTr="001F0CE2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- телефона;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- телефона;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27586" w:rsidRPr="002D1BD7" w:rsidTr="001F0CE2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- электронной почты;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-  электронной почты;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- наличие и функционирование дистанционных способов взаимодействия (от одного до трех способов включительно)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по 30 баллов за каждый способ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27586" w:rsidRPr="002D1BD7" w:rsidTr="001F0CE2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 xml:space="preserve">- технической возможности выражения мнения получателем услуг о качестве условий оказания услуг (наличие анкеты или </w:t>
            </w:r>
            <w:r w:rsidRPr="002D1BD7">
              <w:rPr>
                <w:rFonts w:ascii="Times New Roman" w:hAnsi="Times New Roman" w:cs="Times New Roman"/>
                <w:color w:val="000000"/>
              </w:rPr>
              <w:lastRenderedPageBreak/>
              <w:t>гиперссылки на нее);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 xml:space="preserve">- технической возможности выражения мнения получателем услуг о качестве условий оказания услуг (наличие анкеты или </w:t>
            </w:r>
            <w:r w:rsidRPr="002D1BD7">
              <w:rPr>
                <w:rFonts w:ascii="Times New Roman" w:hAnsi="Times New Roman" w:cs="Times New Roman"/>
                <w:color w:val="000000"/>
              </w:rPr>
              <w:lastRenderedPageBreak/>
              <w:t>гиперссылки на нее);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27586" w:rsidRPr="002D1BD7" w:rsidTr="001F0CE2">
        <w:trPr>
          <w:trHeight w:val="12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- электронных сервисов (форма для подачи электронного обращения/ жалобы/ предложения, получение консультации по оказываемым услугам и пр.).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- электронного сервиса: форма для подачи электронного обращения/жалобы/ предложения;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- в наличии и функционируют более трех дистанционных способов взаимодействия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27586" w:rsidRPr="002D1BD7" w:rsidTr="001F0CE2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- электронного сервиса: получение консультации по оказываемым услугам;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27586" w:rsidRPr="002D1BD7" w:rsidTr="001F0CE2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- иного электронного сервиса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27586" w:rsidRPr="002D1BD7" w:rsidTr="001F0CE2">
        <w:trPr>
          <w:trHeight w:val="256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1.3.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</w:t>
            </w:r>
            <w:proofErr w:type="gramStart"/>
            <w:r w:rsidRPr="002D1BD7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</w:t>
            </w:r>
            <w:r w:rsidRPr="002D1BD7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 xml:space="preserve">1.3.1. Удовлетворённость качеством, полнотой и доступностью информации о деятельности образовательной организации, размещённой на стендах в помещении образовательной организации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качеством, полнотой и доступностью информации о деятельности организации, размещенной на информационных стендах в помещении организации (</w:t>
            </w:r>
            <w:proofErr w:type="gramStart"/>
            <w:r w:rsidRPr="002D1BD7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D1BD7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2D1BD7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2D1BD7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87,43 баллов</w:t>
            </w:r>
          </w:p>
        </w:tc>
      </w:tr>
      <w:tr w:rsidR="00927586" w:rsidRPr="002D1BD7" w:rsidTr="001F0CE2">
        <w:trPr>
          <w:trHeight w:val="28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1.3.2. Удовлетворённость качеством, полнотой и доступностью информации о деятельности образовательной организации, размещённой на официальном сайте в сети "Интернет"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 (</w:t>
            </w:r>
            <w:proofErr w:type="gramStart"/>
            <w:r w:rsidRPr="002D1BD7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D1BD7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2D1BD7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2D1BD7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27586" w:rsidRPr="002D1BD7" w:rsidTr="001F0CE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94,97 баллов</w:t>
            </w:r>
          </w:p>
        </w:tc>
      </w:tr>
      <w:tr w:rsidR="00927586" w:rsidRPr="002D1BD7" w:rsidTr="001F0CE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927586" w:rsidRPr="002D1BD7" w:rsidTr="001F0CE2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2.1.1. Наличие комфортных условий для предоставления образовательных услуг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- отсутствуют комфортные условия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927586" w:rsidRPr="002D1BD7" w:rsidTr="001F0CE2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27586" w:rsidRPr="002D1BD7" w:rsidTr="001F0CE2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27586" w:rsidRPr="002D1BD7" w:rsidTr="001F0CE2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- наличие и доступность питьевой воды;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- наличие одного условия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10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27586" w:rsidRPr="002D1BD7" w:rsidTr="001F0CE2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- наличие и доступность санитарно-гигиенических помещений;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- наличие двух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27586" w:rsidRPr="002D1BD7" w:rsidTr="001F0CE2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- санитарное состояние помещений организации;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- наличие трех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40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27586" w:rsidRPr="002D1BD7" w:rsidTr="001F0CE2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- транспортная доступность (доступность общественного транспорта и наличие парковки);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27586" w:rsidRPr="002D1BD7" w:rsidTr="001F0CE2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- доступность записи на получение услуги (по телефону, с использованием сети «Интернет» на официальном сайте организации и пр.);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- наличие пяти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27586" w:rsidRPr="002D1BD7" w:rsidTr="001F0CE2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- иные параметры комфортных условий, установленные ведомственным актом уполномоченного федерального органа исполнительной власти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- шесть и более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27586" w:rsidRPr="002D1BD7" w:rsidTr="001F0CE2">
        <w:trPr>
          <w:trHeight w:val="49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 xml:space="preserve">Время ожидания предоставления </w:t>
            </w:r>
            <w:r w:rsidRPr="002D1BD7">
              <w:rPr>
                <w:rFonts w:ascii="Times New Roman" w:hAnsi="Times New Roman" w:cs="Times New Roman"/>
                <w:color w:val="000000"/>
              </w:rPr>
              <w:lastRenderedPageBreak/>
              <w:t>услуги.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40%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 xml:space="preserve">2.2.1. Наличие возможности </w:t>
            </w:r>
            <w:r w:rsidRPr="002D1BD7">
              <w:rPr>
                <w:rFonts w:ascii="Times New Roman" w:hAnsi="Times New Roman" w:cs="Times New Roman"/>
                <w:color w:val="000000"/>
              </w:rPr>
              <w:lastRenderedPageBreak/>
              <w:t>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lastRenderedPageBreak/>
              <w:t xml:space="preserve">доля получателей услуг, </w:t>
            </w:r>
            <w:r w:rsidRPr="002D1BD7">
              <w:rPr>
                <w:rFonts w:ascii="Times New Roman" w:hAnsi="Times New Roman" w:cs="Times New Roman"/>
                <w:color w:val="000000"/>
              </w:rPr>
              <w:lastRenderedPageBreak/>
              <w:t>которым услуга была предоставлена своевременно (</w:t>
            </w:r>
            <w:proofErr w:type="gramStart"/>
            <w:r w:rsidRPr="002D1BD7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D1BD7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2D1BD7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2D1BD7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86,26 баллов</w:t>
            </w:r>
          </w:p>
        </w:tc>
      </w:tr>
      <w:tr w:rsidR="00927586" w:rsidRPr="002D1BD7" w:rsidTr="001F0CE2">
        <w:trPr>
          <w:trHeight w:val="11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27586" w:rsidRPr="002D1BD7" w:rsidTr="001F0CE2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lastRenderedPageBreak/>
              <w:t>2.3.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Доля получателей услуг удовлетворенных комфортностью предоставления услуг (</w:t>
            </w:r>
            <w:proofErr w:type="gramStart"/>
            <w:r w:rsidRPr="002D1BD7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D1BD7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2D1BD7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2D1BD7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услуг).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2.3.1. Удовлетворённость комфортностью предоставления услуг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комфортностью предоставления услуг (</w:t>
            </w:r>
            <w:proofErr w:type="gramStart"/>
            <w:r w:rsidRPr="002D1BD7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D1BD7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2D1BD7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2D1BD7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72,52 баллов</w:t>
            </w:r>
          </w:p>
        </w:tc>
      </w:tr>
      <w:tr w:rsidR="00927586" w:rsidRPr="002D1BD7" w:rsidTr="001F0CE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86,26 баллов</w:t>
            </w:r>
          </w:p>
        </w:tc>
      </w:tr>
      <w:tr w:rsidR="00927586" w:rsidRPr="002D1BD7" w:rsidTr="001F0CE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«Доступность услуг для инвалидов»</w:t>
            </w:r>
          </w:p>
        </w:tc>
      </w:tr>
      <w:tr w:rsidR="00927586" w:rsidRPr="002D1BD7" w:rsidTr="001F0CE2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Оборудование территории, прилегающей к организац</w:t>
            </w:r>
            <w:proofErr w:type="gramStart"/>
            <w:r w:rsidRPr="002D1BD7">
              <w:rPr>
                <w:rFonts w:ascii="Times New Roman" w:hAnsi="Times New Roman" w:cs="Times New Roman"/>
                <w:color w:val="000000"/>
              </w:rPr>
              <w:t>ии и ее</w:t>
            </w:r>
            <w:proofErr w:type="gramEnd"/>
            <w:r w:rsidRPr="002D1BD7">
              <w:rPr>
                <w:rFonts w:ascii="Times New Roman" w:hAnsi="Times New Roman" w:cs="Times New Roman"/>
                <w:color w:val="000000"/>
              </w:rPr>
              <w:t xml:space="preserve"> помещений с учетом доступности для инвалидов: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3.1.1. Наличие в помещениях образовательной организации и на прилегающей к ней территории: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- отсутствуют условия доступности для инвалидов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</w:tr>
      <w:tr w:rsidR="00927586" w:rsidRPr="002D1BD7" w:rsidTr="001F0CE2">
        <w:trPr>
          <w:trHeight w:val="7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- наличие одного условия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27586" w:rsidRPr="002D1BD7" w:rsidTr="001F0CE2">
        <w:trPr>
          <w:trHeight w:val="8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- выделенных стоянок для автотранспортных средств инвалидов;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- выделенных стоянок для автотранспортных средств инвалидов;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- наличие двух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40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27586" w:rsidRPr="002D1BD7" w:rsidTr="001F0CE2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- наличие трех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27586" w:rsidRPr="002D1BD7" w:rsidTr="001F0CE2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- сменных кресел-колясок;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- сменных кресел-колясок;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27586" w:rsidRPr="002D1BD7" w:rsidTr="001F0CE2">
        <w:trPr>
          <w:trHeight w:val="100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- наличие пяти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27586" w:rsidRPr="002D1BD7" w:rsidTr="001F0CE2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lastRenderedPageBreak/>
              <w:t>3.2.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3.2.1. Наличие в образовательной организации условий доступности, позволяющих инвалидам получать образовательные услуги наравне с другими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</w:tr>
      <w:tr w:rsidR="00927586" w:rsidRPr="002D1BD7" w:rsidTr="001F0CE2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27586" w:rsidRPr="002D1BD7" w:rsidTr="001F0CE2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- наличие одного условия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27586" w:rsidRPr="002D1BD7" w:rsidTr="001F0CE2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2D1BD7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2D1BD7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2D1BD7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2D1BD7">
              <w:rPr>
                <w:rFonts w:ascii="Times New Roman" w:hAnsi="Times New Roman" w:cs="Times New Roman"/>
                <w:color w:val="000000"/>
              </w:rPr>
              <w:t>);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2D1BD7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2D1BD7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2D1BD7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2D1BD7">
              <w:rPr>
                <w:rFonts w:ascii="Times New Roman" w:hAnsi="Times New Roman" w:cs="Times New Roman"/>
                <w:color w:val="000000"/>
              </w:rPr>
              <w:t>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- наличие двух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40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27586" w:rsidRPr="002D1BD7" w:rsidTr="001F0CE2">
        <w:trPr>
          <w:trHeight w:val="10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- наличие трех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27586" w:rsidRPr="002D1BD7" w:rsidTr="001F0CE2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27586" w:rsidRPr="002D1BD7" w:rsidTr="001F0CE2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- наличие пяти и более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27586" w:rsidRPr="002D1BD7" w:rsidTr="001F0CE2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3.3.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2D1BD7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D1BD7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2D1BD7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2D1BD7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 – инвалидов).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3.3.1. Удовлетворённость доступностью услуг для инвалидов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2D1BD7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D1BD7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2D1BD7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2D1BD7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 – </w:t>
            </w:r>
            <w:r w:rsidRPr="002D1BD7">
              <w:rPr>
                <w:rFonts w:ascii="Times New Roman" w:hAnsi="Times New Roman" w:cs="Times New Roman"/>
                <w:color w:val="000000"/>
              </w:rPr>
              <w:lastRenderedPageBreak/>
              <w:t>инвалидов,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</w:tr>
      <w:tr w:rsidR="00927586" w:rsidRPr="002D1BD7" w:rsidTr="001F0CE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48 баллов</w:t>
            </w:r>
          </w:p>
        </w:tc>
      </w:tr>
      <w:tr w:rsidR="00927586" w:rsidRPr="002D1BD7" w:rsidTr="001F0CE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«Доброжелательность, вежливость работников организации сферы образования»</w:t>
            </w:r>
          </w:p>
        </w:tc>
      </w:tr>
      <w:tr w:rsidR="00927586" w:rsidRPr="002D1BD7" w:rsidTr="001F0CE2">
        <w:trPr>
          <w:trHeight w:val="256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4.1.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</w:t>
            </w:r>
            <w:proofErr w:type="gramStart"/>
            <w:r w:rsidRPr="002D1BD7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D1BD7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2D1BD7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2D1BD7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4.1.1. Удовлетворённость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</w:t>
            </w:r>
            <w:proofErr w:type="gramStart"/>
            <w:r w:rsidRPr="002D1BD7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D1BD7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2D1BD7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2D1BD7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90,46 баллов</w:t>
            </w:r>
          </w:p>
        </w:tc>
      </w:tr>
      <w:tr w:rsidR="00927586" w:rsidRPr="002D1BD7" w:rsidTr="001F0CE2">
        <w:trPr>
          <w:trHeight w:val="49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4.2.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</w:t>
            </w:r>
            <w:proofErr w:type="gramStart"/>
            <w:r w:rsidRPr="002D1BD7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D1BD7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2D1BD7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2D1BD7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40%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4.2.1. Удовлетворённость доброжелательностью, вежливостью работников образовательной организации, обеспечивающих непосредственное оказание образовательной услуги при обращении в образовательную организацию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(</w:t>
            </w:r>
            <w:proofErr w:type="gramStart"/>
            <w:r w:rsidRPr="002D1BD7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D1BD7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2D1BD7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2D1BD7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88,55 баллов</w:t>
            </w:r>
          </w:p>
        </w:tc>
      </w:tr>
      <w:tr w:rsidR="00927586" w:rsidRPr="002D1BD7" w:rsidTr="001F0CE2">
        <w:trPr>
          <w:trHeight w:val="49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27586" w:rsidRPr="002D1BD7" w:rsidTr="001F0CE2">
        <w:trPr>
          <w:trHeight w:val="49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27586" w:rsidRPr="002D1BD7" w:rsidTr="001F0CE2">
        <w:trPr>
          <w:trHeight w:val="139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27586" w:rsidRPr="002D1BD7" w:rsidTr="001F0CE2">
        <w:trPr>
          <w:trHeight w:val="2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lastRenderedPageBreak/>
              <w:t>4.3.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</w:t>
            </w:r>
            <w:proofErr w:type="gramStart"/>
            <w:r w:rsidRPr="002D1BD7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D1BD7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2D1BD7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2D1BD7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20%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4.3.1. Удовлетворённость доброжелательностью, вежливостью работников образовательной организации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</w:t>
            </w:r>
            <w:proofErr w:type="gramStart"/>
            <w:r w:rsidRPr="002D1BD7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D1BD7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2D1BD7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2D1BD7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89,69 баллов</w:t>
            </w:r>
          </w:p>
        </w:tc>
      </w:tr>
      <w:tr w:rsidR="00927586" w:rsidRPr="002D1BD7" w:rsidTr="001F0CE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89,54 баллов</w:t>
            </w:r>
          </w:p>
        </w:tc>
      </w:tr>
      <w:tr w:rsidR="00927586" w:rsidRPr="002D1BD7" w:rsidTr="001F0CE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Критерий «Удовлетворенность условиями оказания услуг»</w:t>
            </w:r>
          </w:p>
        </w:tc>
      </w:tr>
      <w:tr w:rsidR="00927586" w:rsidRPr="002D1BD7" w:rsidTr="001F0CE2">
        <w:trPr>
          <w:trHeight w:val="2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2D1BD7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D1BD7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2D1BD7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2D1BD7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5.1.1. Готовность участников образовательных отношений рекомендовать образовательную организацию родственникам и знакомым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2D1BD7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D1BD7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2D1BD7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2D1BD7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80,15 баллов</w:t>
            </w:r>
          </w:p>
        </w:tc>
      </w:tr>
      <w:tr w:rsidR="00927586" w:rsidRPr="002D1BD7" w:rsidTr="001F0CE2">
        <w:trPr>
          <w:trHeight w:val="78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5.2.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организационными условиями предоставления услуг (</w:t>
            </w:r>
            <w:proofErr w:type="gramStart"/>
            <w:r w:rsidRPr="002D1BD7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D1BD7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2D1BD7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2D1BD7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20%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5.2.1. Удовлетворённость удобством графика работы образовательной организации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организационными условиями предоставления услуг (</w:t>
            </w:r>
            <w:proofErr w:type="gramStart"/>
            <w:r w:rsidRPr="002D1BD7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D1BD7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2D1BD7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2D1BD7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93,89 баллов</w:t>
            </w:r>
          </w:p>
        </w:tc>
      </w:tr>
      <w:tr w:rsidR="00927586" w:rsidRPr="002D1BD7" w:rsidTr="001F0CE2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- наличием и понятностью навигации внутри организации;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27586" w:rsidRPr="002D1BD7" w:rsidTr="001F0CE2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- графиком работы организации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27586" w:rsidRPr="002D1BD7" w:rsidTr="001F0CE2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lastRenderedPageBreak/>
              <w:t>5.3.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 w:rsidRPr="002D1BD7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D1BD7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2D1BD7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2D1BD7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50%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5.3.1. Удовлетворённость условиями оказания образовательных услуг в образовательной организации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 w:rsidRPr="002D1BD7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D1BD7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2D1BD7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2D1BD7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0-100баллов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87,02 баллов</w:t>
            </w:r>
          </w:p>
        </w:tc>
      </w:tr>
      <w:tr w:rsidR="00927586" w:rsidRPr="002D1BD7" w:rsidTr="001F0CE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87,71 баллов</w:t>
            </w:r>
          </w:p>
        </w:tc>
      </w:tr>
      <w:tr w:rsidR="00927586" w:rsidRPr="002D1BD7" w:rsidTr="001F0CE2">
        <w:trPr>
          <w:trHeight w:val="315"/>
        </w:trPr>
        <w:tc>
          <w:tcPr>
            <w:tcW w:w="4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ИТОГО по всем критериям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81,3 баллов</w:t>
            </w:r>
          </w:p>
        </w:tc>
      </w:tr>
      <w:tr w:rsidR="00927586" w:rsidRPr="002D1BD7" w:rsidTr="001F0CE2">
        <w:trPr>
          <w:trHeight w:val="402"/>
        </w:trPr>
        <w:tc>
          <w:tcPr>
            <w:tcW w:w="1518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27586" w:rsidRPr="002D1BD7" w:rsidTr="001F0CE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Предложения по улучшению </w:t>
            </w:r>
            <w:proofErr w:type="gramStart"/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качества условий осуществления деятельности образовательной организации</w:t>
            </w:r>
            <w:proofErr w:type="gramEnd"/>
          </w:p>
        </w:tc>
      </w:tr>
      <w:tr w:rsidR="00927586" w:rsidRPr="002D1BD7" w:rsidTr="001F0CE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7586" w:rsidRPr="002D1BD7" w:rsidTr="001F0CE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927586" w:rsidRPr="002D1BD7" w:rsidTr="001F0CE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7586" w:rsidRPr="002D1BD7" w:rsidTr="001F0CE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порядку размещения информации на официальном сайте поставщика образовательных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29.12.2012 № 273-ФЗ «Об образовании в Российской</w:t>
            </w:r>
            <w:r w:rsidRPr="002D1BD7">
              <w:rPr>
                <w:rFonts w:ascii="Times New Roman" w:hAnsi="Times New Roman" w:cs="Times New Roman"/>
                <w:color w:val="000000"/>
              </w:rPr>
              <w:br/>
              <w:t>Федерации», в частности:</w:t>
            </w:r>
          </w:p>
        </w:tc>
      </w:tr>
      <w:tr w:rsidR="00927586" w:rsidRPr="002D1BD7" w:rsidTr="001F0CE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- информация об использовании при реализации указанных образовательных программ электронного обучения и дистанционных образовательных технологий</w:t>
            </w:r>
          </w:p>
        </w:tc>
      </w:tr>
      <w:tr w:rsidR="00927586" w:rsidRPr="002D1BD7" w:rsidTr="001F0CE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- о наличии общежития, интерната</w:t>
            </w:r>
          </w:p>
        </w:tc>
      </w:tr>
      <w:tr w:rsidR="00927586" w:rsidRPr="002D1BD7" w:rsidTr="001F0CE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927586" w:rsidRPr="002D1BD7" w:rsidTr="001F0CE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927586" w:rsidRPr="002D1BD7" w:rsidTr="001F0CE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7586" w:rsidRPr="002D1BD7" w:rsidTr="001F0CE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927586" w:rsidRPr="002D1BD7" w:rsidTr="001F0CE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- раздела "Часто задаваемые вопросы"</w:t>
            </w:r>
          </w:p>
        </w:tc>
      </w:tr>
      <w:tr w:rsidR="00927586" w:rsidRPr="002D1BD7" w:rsidTr="001F0CE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7586" w:rsidRPr="002D1BD7" w:rsidTr="001F0CE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927586" w:rsidRPr="002D1BD7" w:rsidTr="001F0CE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927586" w:rsidRPr="002D1BD7" w:rsidTr="001F0CE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- транспортной доступностью (возможностью доехать до организации на общественном транспорте, наличием парковки)</w:t>
            </w:r>
          </w:p>
        </w:tc>
      </w:tr>
      <w:tr w:rsidR="00927586" w:rsidRPr="002D1BD7" w:rsidTr="001F0CE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lastRenderedPageBreak/>
              <w:t>- доступностью записи на получение услуги:</w:t>
            </w:r>
          </w:p>
        </w:tc>
      </w:tr>
      <w:tr w:rsidR="00927586" w:rsidRPr="002D1BD7" w:rsidTr="001F0CE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Посредством Единого портала государственных и муниципальных услуг</w:t>
            </w:r>
          </w:p>
        </w:tc>
      </w:tr>
      <w:tr w:rsidR="00927586" w:rsidRPr="002D1BD7" w:rsidTr="001F0CE2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27586" w:rsidRPr="002D1BD7" w:rsidTr="001F0CE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7586" w:rsidRPr="002D1BD7" w:rsidTr="001F0CE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927586" w:rsidRPr="002D1BD7" w:rsidTr="001F0CE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927586" w:rsidRPr="002D1BD7" w:rsidTr="001F0CE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- входные группы пандусами (подъёмными платформами)</w:t>
            </w:r>
          </w:p>
        </w:tc>
      </w:tr>
      <w:tr w:rsidR="00927586" w:rsidRPr="002D1BD7" w:rsidTr="001F0CE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927586" w:rsidRPr="002D1BD7" w:rsidTr="001F0CE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927586" w:rsidRPr="002D1BD7" w:rsidTr="001F0CE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927586" w:rsidRPr="002D1BD7" w:rsidTr="001F0CE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7586" w:rsidRPr="002D1BD7" w:rsidTr="001F0CE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927586" w:rsidRPr="002D1BD7" w:rsidTr="001F0CE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927586" w:rsidRPr="002D1BD7" w:rsidTr="001F0CE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927586" w:rsidRPr="002D1BD7" w:rsidTr="001F0CE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 xml:space="preserve">- предоставить инвалидам по слуху (слуху и зрению) услуги </w:t>
            </w:r>
            <w:proofErr w:type="spellStart"/>
            <w:r w:rsidRPr="002D1BD7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2D1BD7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2D1BD7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2D1BD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27586" w:rsidRPr="002D1BD7" w:rsidTr="001F0CE2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27586" w:rsidRPr="002D1BD7" w:rsidTr="001F0CE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«Доброжелательность, вежливость работников образовательной организаций»:</w:t>
            </w: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в частности:</w:t>
            </w:r>
          </w:p>
        </w:tc>
      </w:tr>
      <w:tr w:rsidR="00927586" w:rsidRPr="002D1BD7" w:rsidTr="001F0CE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- довести долю получателей образовательных услуг, удовлетворённых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обращении, до 100%</w:t>
            </w:r>
          </w:p>
        </w:tc>
      </w:tr>
      <w:tr w:rsidR="00927586" w:rsidRPr="002D1BD7" w:rsidTr="001F0CE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- довести долю получателей образовательных услуг, удовлетворённых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организацию, до 100%</w:t>
            </w:r>
          </w:p>
        </w:tc>
      </w:tr>
      <w:tr w:rsidR="00927586" w:rsidRPr="002D1BD7" w:rsidTr="001F0CE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- довести долю получателей образовательных услуг, удовлетворённых доброжелательностью, вежливостью работников образовательной организации при использовании дистанционных форм взаимодействия, до 100%</w:t>
            </w:r>
          </w:p>
        </w:tc>
      </w:tr>
      <w:tr w:rsidR="00927586" w:rsidRPr="002D1BD7" w:rsidTr="001F0CE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7586" w:rsidRPr="002D1BD7" w:rsidTr="001F0CE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586" w:rsidRPr="002D1BD7" w:rsidRDefault="00927586" w:rsidP="001F0C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«Удовлетворенность условиями оказания услуг»:</w:t>
            </w:r>
            <w:r w:rsidRPr="002D1BD7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в частности:</w:t>
            </w:r>
          </w:p>
        </w:tc>
      </w:tr>
      <w:tr w:rsidR="00927586" w:rsidRPr="002D1BD7" w:rsidTr="001F0CE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- довести долю участников образовательных отношений, которые готовы рекомендовать образовательную организацию родственникам и знакомым, до 100%</w:t>
            </w:r>
          </w:p>
        </w:tc>
      </w:tr>
      <w:tr w:rsidR="00927586" w:rsidRPr="002D1BD7" w:rsidTr="001F0CE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- довести долю участников образовательных отношений, удовлетворённых удобством графика работы образовательной организации, до 100%</w:t>
            </w:r>
          </w:p>
        </w:tc>
      </w:tr>
      <w:tr w:rsidR="00927586" w:rsidRPr="002D1BD7" w:rsidTr="001F0CE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586" w:rsidRPr="002D1BD7" w:rsidRDefault="00927586" w:rsidP="001F0CE2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1BD7">
              <w:rPr>
                <w:rFonts w:ascii="Times New Roman" w:hAnsi="Times New Roman" w:cs="Times New Roman"/>
                <w:color w:val="000000"/>
              </w:rPr>
              <w:t>- довести долю участников образовательных отношений, удовлетворённых в целом условиями оказания образовательных услуг в образовательной организации, до 100%</w:t>
            </w:r>
          </w:p>
        </w:tc>
      </w:tr>
    </w:tbl>
    <w:p w:rsidR="006B5AFB" w:rsidRDefault="006B5AFB"/>
    <w:sectPr w:rsidR="006B5AFB" w:rsidSect="009275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7586"/>
    <w:rsid w:val="006B5AFB"/>
    <w:rsid w:val="008F3914"/>
    <w:rsid w:val="0092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2748</Words>
  <Characters>15665</Characters>
  <Application>Microsoft Office Word</Application>
  <DocSecurity>0</DocSecurity>
  <Lines>130</Lines>
  <Paragraphs>36</Paragraphs>
  <ScaleCrop>false</ScaleCrop>
  <Company>Krokoz™</Company>
  <LinksUpToDate>false</LinksUpToDate>
  <CharactersWithSpaces>18377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2019-10-01T16:35:00Z</dcterms:created>
  <dcterms:modified xsi:type="dcterms:W3CDTF">2019-10-01T16:37:00Z</dcterms:modified>
</cp:coreProperties>
</file>